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B78" w:rsidRPr="00FF163E" w:rsidRDefault="005F217F" w:rsidP="00967A96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lt-LT"/>
        </w:rPr>
        <w:drawing>
          <wp:anchor distT="0" distB="0" distL="114300" distR="114300" simplePos="0" relativeHeight="251659264" behindDoc="1" locked="0" layoutInCell="1" allowOverlap="1" wp14:anchorId="11D98148" wp14:editId="60415DED">
            <wp:simplePos x="0" y="0"/>
            <wp:positionH relativeFrom="column">
              <wp:posOffset>7669530</wp:posOffset>
            </wp:positionH>
            <wp:positionV relativeFrom="paragraph">
              <wp:posOffset>-438150</wp:posOffset>
            </wp:positionV>
            <wp:extent cx="1706880" cy="1219200"/>
            <wp:effectExtent l="19050" t="0" r="26670" b="4191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gdfgdf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19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A96" w:rsidRPr="00FF163E">
        <w:rPr>
          <w:rFonts w:ascii="Times New Roman" w:hAnsi="Times New Roman" w:cs="Times New Roman"/>
          <w:b/>
          <w:noProof/>
          <w:sz w:val="52"/>
          <w:szCs w:val="52"/>
          <w:lang w:eastAsia="lt-LT"/>
        </w:rPr>
        <w:drawing>
          <wp:anchor distT="0" distB="0" distL="114300" distR="114300" simplePos="0" relativeHeight="251658240" behindDoc="1" locked="0" layoutInCell="1" allowOverlap="1" wp14:anchorId="487F6F98" wp14:editId="5BE8ED03">
            <wp:simplePos x="0" y="0"/>
            <wp:positionH relativeFrom="column">
              <wp:posOffset>-87630</wp:posOffset>
            </wp:positionH>
            <wp:positionV relativeFrom="paragraph">
              <wp:posOffset>-217170</wp:posOffset>
            </wp:positionV>
            <wp:extent cx="1508760" cy="11033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kurtailietuvai100-vertikalus-logo-tamsus-su-spalvotu-rgb-(1)-1197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0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A96" w:rsidRPr="00FF163E">
        <w:rPr>
          <w:rFonts w:ascii="Times New Roman" w:hAnsi="Times New Roman" w:cs="Times New Roman"/>
          <w:b/>
          <w:sz w:val="52"/>
          <w:szCs w:val="52"/>
          <w:lang w:val="en-US"/>
        </w:rPr>
        <w:t>PROJEKTAS</w:t>
      </w:r>
    </w:p>
    <w:p w:rsidR="00FF163E" w:rsidRPr="00FF163E" w:rsidRDefault="00967A96" w:rsidP="005F217F">
      <w:pPr>
        <w:spacing w:after="36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F163E">
        <w:rPr>
          <w:rFonts w:ascii="Times New Roman" w:hAnsi="Times New Roman" w:cs="Times New Roman"/>
          <w:b/>
          <w:sz w:val="52"/>
          <w:szCs w:val="52"/>
          <w:lang w:val="en-US"/>
        </w:rPr>
        <w:t>“AUKSO BI</w:t>
      </w:r>
      <w:r w:rsidRPr="00FF163E">
        <w:rPr>
          <w:rFonts w:ascii="Times New Roman" w:hAnsi="Times New Roman" w:cs="Times New Roman"/>
          <w:b/>
          <w:sz w:val="52"/>
          <w:szCs w:val="52"/>
        </w:rPr>
        <w:t>ČIŲ – MEDAUS PUODAS“</w:t>
      </w:r>
    </w:p>
    <w:p w:rsidR="00967A96" w:rsidRPr="00F56A1B" w:rsidRDefault="00967A96" w:rsidP="00FF163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A1B">
        <w:rPr>
          <w:rFonts w:ascii="Times New Roman" w:hAnsi="Times New Roman" w:cs="Times New Roman"/>
          <w:b/>
          <w:sz w:val="28"/>
          <w:szCs w:val="28"/>
        </w:rPr>
        <w:t>PROJEKTO IDĖJA: V</w:t>
      </w:r>
      <w:r w:rsidRPr="00F56A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is </w:t>
      </w:r>
      <w:proofErr w:type="spellStart"/>
      <w:r w:rsidRPr="00F56A1B">
        <w:rPr>
          <w:rFonts w:ascii="Times New Roman" w:hAnsi="Times New Roman" w:cs="Times New Roman"/>
          <w:b/>
          <w:sz w:val="28"/>
          <w:szCs w:val="28"/>
          <w:lang w:val="en-US"/>
        </w:rPr>
        <w:t>daugiau</w:t>
      </w:r>
      <w:proofErr w:type="spellEnd"/>
      <w:r w:rsidRPr="00F56A1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56A1B">
        <w:rPr>
          <w:rFonts w:ascii="Times New Roman" w:hAnsi="Times New Roman" w:cs="Times New Roman"/>
          <w:b/>
          <w:sz w:val="28"/>
          <w:szCs w:val="28"/>
        </w:rPr>
        <w:t xml:space="preserve">žmonių atsigręžia į gamtą, ieško kitokios gyvenimo kokybės, tad toks laiko praleidimas, vaikams labai naudingas. Vaikams tai yra gamtos stebuklas, kuris ledžia pažinti kitokį pasaulį. Darbštumas, drausmė ir medus – trys svarbiausi dalykai, kiekvienos bitės gyvenime. Vaikus svarbu supažindinti su bitininkyste, bitėmis, nes tai yra glaudžiai susiję su mūsų tautos tradicijomis, papročiais. </w:t>
      </w:r>
      <w:r w:rsidR="00FF163E" w:rsidRPr="00F56A1B">
        <w:rPr>
          <w:rFonts w:ascii="Times New Roman" w:hAnsi="Times New Roman" w:cs="Times New Roman"/>
          <w:b/>
          <w:sz w:val="28"/>
          <w:szCs w:val="28"/>
        </w:rPr>
        <w:t>Projekto metu vaikams  sudarytos sąlygos aplankyti Mažosios Lietuvos istorijos mu</w:t>
      </w:r>
      <w:r w:rsidR="00245ABA">
        <w:rPr>
          <w:rFonts w:ascii="Times New Roman" w:hAnsi="Times New Roman" w:cs="Times New Roman"/>
          <w:b/>
          <w:sz w:val="28"/>
          <w:szCs w:val="28"/>
        </w:rPr>
        <w:t>z</w:t>
      </w:r>
      <w:r w:rsidR="00FF163E" w:rsidRPr="00F56A1B">
        <w:rPr>
          <w:rFonts w:ascii="Times New Roman" w:hAnsi="Times New Roman" w:cs="Times New Roman"/>
          <w:b/>
          <w:sz w:val="28"/>
          <w:szCs w:val="28"/>
        </w:rPr>
        <w:t>iejų, bitininko parduotuvę, bitininkystės ūkį. Aktyviosios pamokėlės metu vaikai susipažin</w:t>
      </w:r>
      <w:r w:rsidR="00245ABA">
        <w:rPr>
          <w:rFonts w:ascii="Times New Roman" w:hAnsi="Times New Roman" w:cs="Times New Roman"/>
          <w:b/>
          <w:sz w:val="28"/>
          <w:szCs w:val="28"/>
        </w:rPr>
        <w:t>o</w:t>
      </w:r>
      <w:r w:rsidR="00FF163E" w:rsidRPr="00F56A1B">
        <w:rPr>
          <w:rFonts w:ascii="Times New Roman" w:hAnsi="Times New Roman" w:cs="Times New Roman"/>
          <w:b/>
          <w:sz w:val="28"/>
          <w:szCs w:val="28"/>
        </w:rPr>
        <w:t xml:space="preserve"> su bitin</w:t>
      </w:r>
      <w:r w:rsidR="00245ABA">
        <w:rPr>
          <w:rFonts w:ascii="Times New Roman" w:hAnsi="Times New Roman" w:cs="Times New Roman"/>
          <w:b/>
          <w:sz w:val="28"/>
          <w:szCs w:val="28"/>
        </w:rPr>
        <w:t>in</w:t>
      </w:r>
      <w:r w:rsidR="00FF163E" w:rsidRPr="00F56A1B">
        <w:rPr>
          <w:rFonts w:ascii="Times New Roman" w:hAnsi="Times New Roman" w:cs="Times New Roman"/>
          <w:b/>
          <w:sz w:val="28"/>
          <w:szCs w:val="28"/>
        </w:rPr>
        <w:t>kyste, iš vaško band</w:t>
      </w:r>
      <w:r w:rsidR="00245ABA">
        <w:rPr>
          <w:rFonts w:ascii="Times New Roman" w:hAnsi="Times New Roman" w:cs="Times New Roman"/>
          <w:b/>
          <w:sz w:val="28"/>
          <w:szCs w:val="28"/>
        </w:rPr>
        <w:t>ė</w:t>
      </w:r>
      <w:bookmarkStart w:id="0" w:name="_GoBack"/>
      <w:bookmarkEnd w:id="0"/>
      <w:r w:rsidR="00FF163E" w:rsidRPr="00F56A1B">
        <w:rPr>
          <w:rFonts w:ascii="Times New Roman" w:hAnsi="Times New Roman" w:cs="Times New Roman"/>
          <w:b/>
          <w:sz w:val="28"/>
          <w:szCs w:val="28"/>
        </w:rPr>
        <w:t xml:space="preserve"> gaminti žvakes. </w:t>
      </w:r>
    </w:p>
    <w:p w:rsidR="00FF163E" w:rsidRDefault="00FF163E" w:rsidP="00F56A1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6A1B">
        <w:rPr>
          <w:rFonts w:ascii="Times New Roman" w:hAnsi="Times New Roman" w:cs="Times New Roman"/>
          <w:b/>
          <w:sz w:val="28"/>
          <w:szCs w:val="28"/>
        </w:rPr>
        <w:t>PROJEKTO TIKSLAS: Tyrinės, domėsis bi</w:t>
      </w:r>
      <w:r w:rsidR="00655092">
        <w:rPr>
          <w:rFonts w:ascii="Times New Roman" w:hAnsi="Times New Roman" w:cs="Times New Roman"/>
          <w:b/>
          <w:sz w:val="28"/>
          <w:szCs w:val="28"/>
        </w:rPr>
        <w:t>tės požymiais, ugdys mąstymo įgū</w:t>
      </w:r>
      <w:r w:rsidRPr="00F56A1B">
        <w:rPr>
          <w:rFonts w:ascii="Times New Roman" w:hAnsi="Times New Roman" w:cs="Times New Roman"/>
          <w:b/>
          <w:sz w:val="28"/>
          <w:szCs w:val="28"/>
        </w:rPr>
        <w:t>dži</w:t>
      </w:r>
      <w:r w:rsidR="00F56A1B" w:rsidRPr="00F56A1B">
        <w:rPr>
          <w:rFonts w:ascii="Times New Roman" w:hAnsi="Times New Roman" w:cs="Times New Roman"/>
          <w:b/>
          <w:sz w:val="28"/>
          <w:szCs w:val="28"/>
        </w:rPr>
        <w:t>us,</w:t>
      </w:r>
      <w:r w:rsidR="006550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6A1B" w:rsidRPr="00F56A1B">
        <w:rPr>
          <w:rFonts w:ascii="Times New Roman" w:hAnsi="Times New Roman" w:cs="Times New Roman"/>
          <w:b/>
          <w:sz w:val="28"/>
          <w:szCs w:val="28"/>
        </w:rPr>
        <w:t xml:space="preserve"> skatins asmenybės sklaidą.</w:t>
      </w:r>
    </w:p>
    <w:p w:rsidR="00F56A1B" w:rsidRPr="00F56A1B" w:rsidRDefault="00F56A1B" w:rsidP="00F56A1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1CAD" w:rsidRDefault="00731CAD" w:rsidP="005F217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lt-LT"/>
        </w:rPr>
        <w:drawing>
          <wp:anchor distT="0" distB="0" distL="114300" distR="114300" simplePos="0" relativeHeight="251661312" behindDoc="0" locked="0" layoutInCell="1" allowOverlap="1" wp14:anchorId="18BA49D6" wp14:editId="3DAF4CD7">
            <wp:simplePos x="0" y="0"/>
            <wp:positionH relativeFrom="column">
              <wp:posOffset>4883785</wp:posOffset>
            </wp:positionH>
            <wp:positionV relativeFrom="paragraph">
              <wp:posOffset>5086</wp:posOffset>
            </wp:positionV>
            <wp:extent cx="4485373" cy="2523175"/>
            <wp:effectExtent l="76200" t="76200" r="125095" b="1250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2_1147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373" cy="2523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lt-LT"/>
        </w:rPr>
        <w:drawing>
          <wp:anchor distT="0" distB="0" distL="114300" distR="114300" simplePos="0" relativeHeight="251660288" behindDoc="0" locked="0" layoutInCell="1" allowOverlap="1" wp14:anchorId="268D298E" wp14:editId="107FFA84">
            <wp:simplePos x="0" y="0"/>
            <wp:positionH relativeFrom="column">
              <wp:posOffset>1805</wp:posOffset>
            </wp:positionH>
            <wp:positionV relativeFrom="paragraph">
              <wp:posOffset>-201</wp:posOffset>
            </wp:positionV>
            <wp:extent cx="4483337" cy="2521819"/>
            <wp:effectExtent l="76200" t="76200" r="127000" b="12636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8_1141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649" cy="25225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63E" w:rsidRPr="00967A96" w:rsidRDefault="00FF163E" w:rsidP="00FF163E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67A96" w:rsidRPr="00967A96" w:rsidRDefault="00967A96" w:rsidP="00967A96">
      <w:pPr>
        <w:spacing w:line="240" w:lineRule="auto"/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                            </w:t>
      </w:r>
    </w:p>
    <w:p w:rsidR="00967A96" w:rsidRPr="00967A96" w:rsidRDefault="00967A96" w:rsidP="00967A96">
      <w:pPr>
        <w:spacing w:line="240" w:lineRule="auto"/>
        <w:jc w:val="center"/>
        <w:rPr>
          <w:b/>
          <w:sz w:val="40"/>
          <w:szCs w:val="40"/>
          <w:lang w:val="en-US"/>
        </w:rPr>
      </w:pPr>
    </w:p>
    <w:p w:rsidR="00967A96" w:rsidRDefault="00967A96" w:rsidP="00967A96">
      <w:pPr>
        <w:jc w:val="center"/>
        <w:rPr>
          <w:lang w:val="en-US"/>
        </w:rPr>
      </w:pPr>
    </w:p>
    <w:p w:rsidR="00731CAD" w:rsidRDefault="00731CAD" w:rsidP="00967A96">
      <w:pPr>
        <w:jc w:val="center"/>
        <w:rPr>
          <w:lang w:val="en-US"/>
        </w:rPr>
      </w:pPr>
    </w:p>
    <w:p w:rsidR="00731CAD" w:rsidRDefault="00731CAD" w:rsidP="00967A96">
      <w:pPr>
        <w:jc w:val="center"/>
        <w:rPr>
          <w:lang w:val="en-US"/>
        </w:rPr>
      </w:pPr>
    </w:p>
    <w:p w:rsidR="00F56A1B" w:rsidRDefault="00F56A1B" w:rsidP="00F56A1B">
      <w:pPr>
        <w:tabs>
          <w:tab w:val="left" w:pos="349"/>
          <w:tab w:val="center" w:pos="7285"/>
        </w:tabs>
        <w:spacing w:after="0" w:line="120" w:lineRule="auto"/>
        <w:rPr>
          <w:lang w:val="en-US"/>
        </w:rPr>
      </w:pPr>
    </w:p>
    <w:p w:rsidR="00F56A1B" w:rsidRDefault="00F56A1B" w:rsidP="00F56A1B">
      <w:pPr>
        <w:tabs>
          <w:tab w:val="left" w:pos="349"/>
          <w:tab w:val="center" w:pos="7285"/>
        </w:tabs>
        <w:spacing w:after="0" w:line="240" w:lineRule="auto"/>
        <w:rPr>
          <w:lang w:val="en-US"/>
        </w:rPr>
      </w:pPr>
    </w:p>
    <w:p w:rsidR="00F56A1B" w:rsidRPr="00237E11" w:rsidRDefault="00F56A1B" w:rsidP="00F56A1B">
      <w:pPr>
        <w:tabs>
          <w:tab w:val="left" w:pos="349"/>
          <w:tab w:val="center" w:pos="728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Pr="00237E11">
        <w:rPr>
          <w:rFonts w:ascii="Times New Roman" w:hAnsi="Times New Roman" w:cs="Times New Roman"/>
          <w:b/>
          <w:sz w:val="28"/>
          <w:szCs w:val="28"/>
          <w:lang w:val="en-US"/>
        </w:rPr>
        <w:t>Arnas</w:t>
      </w:r>
      <w:proofErr w:type="spellEnd"/>
      <w:r w:rsidRPr="00237E11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Avily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gyvena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bit</w:t>
      </w:r>
      <w:r w:rsidR="002D1EA4">
        <w:rPr>
          <w:rFonts w:ascii="Times New Roman" w:hAnsi="Times New Roman" w:cs="Times New Roman"/>
          <w:sz w:val="28"/>
          <w:szCs w:val="28"/>
          <w:lang w:val="en-US"/>
        </w:rPr>
        <w:t>ė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motinėlė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jinai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yra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didelė</w:t>
      </w:r>
      <w:proofErr w:type="spellEnd"/>
      <w:r w:rsidRPr="00237E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                                           </w:t>
      </w:r>
      <w:proofErr w:type="spellStart"/>
      <w:r w:rsidRPr="00237E11">
        <w:rPr>
          <w:rFonts w:ascii="Times New Roman" w:hAnsi="Times New Roman" w:cs="Times New Roman"/>
          <w:b/>
          <w:sz w:val="28"/>
          <w:szCs w:val="28"/>
          <w:lang w:val="en-US"/>
        </w:rPr>
        <w:t>Alicija</w:t>
      </w:r>
      <w:proofErr w:type="spellEnd"/>
      <w:r w:rsidRPr="00237E11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Bitė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gali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įkąsti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su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gėluonimi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31CAD" w:rsidRDefault="00F56A1B" w:rsidP="00F56A1B">
      <w:pPr>
        <w:tabs>
          <w:tab w:val="left" w:pos="349"/>
          <w:tab w:val="center" w:pos="7285"/>
        </w:tabs>
        <w:spacing w:after="0" w:line="240" w:lineRule="auto"/>
        <w:rPr>
          <w:lang w:val="en-US"/>
        </w:rPr>
      </w:pPr>
      <w:r>
        <w:rPr>
          <w:noProof/>
          <w:lang w:eastAsia="lt-LT"/>
        </w:rPr>
        <w:drawing>
          <wp:anchor distT="0" distB="0" distL="114300" distR="114300" simplePos="0" relativeHeight="251662336" behindDoc="0" locked="0" layoutInCell="1" allowOverlap="1" wp14:anchorId="0856ACD4" wp14:editId="0030F099">
            <wp:simplePos x="0" y="0"/>
            <wp:positionH relativeFrom="column">
              <wp:posOffset>46990</wp:posOffset>
            </wp:positionH>
            <wp:positionV relativeFrom="paragraph">
              <wp:posOffset>164465</wp:posOffset>
            </wp:positionV>
            <wp:extent cx="4485005" cy="2522855"/>
            <wp:effectExtent l="76200" t="76200" r="125095" b="1250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6_1431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2522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lt-LT"/>
        </w:rPr>
        <w:drawing>
          <wp:anchor distT="0" distB="0" distL="114300" distR="114300" simplePos="0" relativeHeight="251663360" behindDoc="0" locked="0" layoutInCell="1" allowOverlap="1" wp14:anchorId="708ADE2B" wp14:editId="1A7A077E">
            <wp:simplePos x="0" y="0"/>
            <wp:positionH relativeFrom="column">
              <wp:posOffset>4893874</wp:posOffset>
            </wp:positionH>
            <wp:positionV relativeFrom="paragraph">
              <wp:posOffset>163830</wp:posOffset>
            </wp:positionV>
            <wp:extent cx="4534535" cy="2550160"/>
            <wp:effectExtent l="76200" t="76200" r="132715" b="135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9_1312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535" cy="2550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ab/>
      </w:r>
    </w:p>
    <w:p w:rsidR="00F56A1B" w:rsidRDefault="00F56A1B" w:rsidP="00F56A1B">
      <w:pPr>
        <w:spacing w:after="0" w:line="240" w:lineRule="auto"/>
        <w:jc w:val="center"/>
        <w:rPr>
          <w:lang w:val="en-US"/>
        </w:rPr>
      </w:pPr>
    </w:p>
    <w:p w:rsidR="00F56A1B" w:rsidRDefault="00F56A1B" w:rsidP="00967A96">
      <w:pPr>
        <w:jc w:val="center"/>
        <w:rPr>
          <w:lang w:val="en-US"/>
        </w:rPr>
      </w:pPr>
    </w:p>
    <w:p w:rsidR="00F56A1B" w:rsidRPr="00F56A1B" w:rsidRDefault="00F56A1B" w:rsidP="00F56A1B">
      <w:pPr>
        <w:rPr>
          <w:lang w:val="en-US"/>
        </w:rPr>
      </w:pPr>
    </w:p>
    <w:p w:rsidR="00F56A1B" w:rsidRPr="00F56A1B" w:rsidRDefault="00F56A1B" w:rsidP="00F56A1B">
      <w:pPr>
        <w:rPr>
          <w:lang w:val="en-US"/>
        </w:rPr>
      </w:pPr>
    </w:p>
    <w:p w:rsidR="00F56A1B" w:rsidRPr="00F56A1B" w:rsidRDefault="00F56A1B" w:rsidP="00F56A1B">
      <w:pPr>
        <w:rPr>
          <w:lang w:val="en-US"/>
        </w:rPr>
      </w:pPr>
    </w:p>
    <w:p w:rsidR="00F56A1B" w:rsidRPr="00F56A1B" w:rsidRDefault="00F56A1B" w:rsidP="00F56A1B">
      <w:pPr>
        <w:rPr>
          <w:lang w:val="en-US"/>
        </w:rPr>
      </w:pPr>
    </w:p>
    <w:p w:rsidR="00F56A1B" w:rsidRPr="00F56A1B" w:rsidRDefault="00F56A1B" w:rsidP="00F56A1B">
      <w:pPr>
        <w:rPr>
          <w:lang w:val="en-US"/>
        </w:rPr>
      </w:pPr>
    </w:p>
    <w:p w:rsidR="00F56A1B" w:rsidRPr="00F56A1B" w:rsidRDefault="00F56A1B" w:rsidP="00F56A1B">
      <w:pPr>
        <w:rPr>
          <w:lang w:val="en-US"/>
        </w:rPr>
      </w:pPr>
    </w:p>
    <w:p w:rsidR="00F56A1B" w:rsidRDefault="00F56A1B" w:rsidP="00F56A1B">
      <w:pPr>
        <w:rPr>
          <w:lang w:val="en-US"/>
        </w:rPr>
      </w:pPr>
    </w:p>
    <w:p w:rsidR="00237E11" w:rsidRDefault="00237E11" w:rsidP="00237E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anchor distT="0" distB="0" distL="114300" distR="114300" simplePos="0" relativeHeight="251664384" behindDoc="0" locked="0" layoutInCell="1" allowOverlap="1" wp14:anchorId="78134F31" wp14:editId="17D1FB1F">
            <wp:simplePos x="0" y="0"/>
            <wp:positionH relativeFrom="column">
              <wp:posOffset>-13335</wp:posOffset>
            </wp:positionH>
            <wp:positionV relativeFrom="paragraph">
              <wp:posOffset>554990</wp:posOffset>
            </wp:positionV>
            <wp:extent cx="4500245" cy="2531110"/>
            <wp:effectExtent l="76200" t="76200" r="128905" b="135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9_1343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531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56A1B" w:rsidRPr="00237E11">
        <w:rPr>
          <w:rFonts w:ascii="Times New Roman" w:hAnsi="Times New Roman" w:cs="Times New Roman"/>
          <w:b/>
          <w:sz w:val="28"/>
          <w:szCs w:val="28"/>
          <w:lang w:val="en-US"/>
        </w:rPr>
        <w:t>Majus</w:t>
      </w:r>
      <w:proofErr w:type="spellEnd"/>
      <w:r w:rsidR="00F56A1B" w:rsidRPr="00237E11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="00F56A1B"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56A1B" w:rsidRPr="00237E11">
        <w:rPr>
          <w:rFonts w:ascii="Times New Roman" w:hAnsi="Times New Roman" w:cs="Times New Roman"/>
          <w:sz w:val="28"/>
          <w:szCs w:val="28"/>
          <w:lang w:val="en-US"/>
        </w:rPr>
        <w:t>Pauk</w:t>
      </w:r>
      <w:r w:rsidR="00F56A1B" w:rsidRPr="00237E11">
        <w:rPr>
          <w:rFonts w:ascii="Times New Roman" w:hAnsi="Times New Roman" w:cs="Times New Roman"/>
          <w:sz w:val="28"/>
          <w:szCs w:val="28"/>
        </w:rPr>
        <w:t>ščio</w:t>
      </w:r>
      <w:proofErr w:type="spellEnd"/>
      <w:r w:rsidR="00F56A1B" w:rsidRPr="00237E11">
        <w:rPr>
          <w:rFonts w:ascii="Times New Roman" w:hAnsi="Times New Roman" w:cs="Times New Roman"/>
          <w:sz w:val="28"/>
          <w:szCs w:val="28"/>
        </w:rPr>
        <w:t xml:space="preserve"> sparnu reikia nušluoti biteles, jeigu nenori jas</w:t>
      </w:r>
      <w:r w:rsidRPr="00237E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</w:t>
      </w:r>
      <w:r w:rsidRPr="00237E11">
        <w:rPr>
          <w:rFonts w:ascii="Times New Roman" w:hAnsi="Times New Roman" w:cs="Times New Roman"/>
          <w:b/>
          <w:sz w:val="28"/>
          <w:szCs w:val="28"/>
          <w:lang w:val="en-US"/>
        </w:rPr>
        <w:t>Gerda:</w:t>
      </w:r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Bitės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iš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vaško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pasiuvo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koriuką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56A1B" w:rsidRPr="00237E11" w:rsidRDefault="00F56A1B" w:rsidP="00237E1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37E11">
        <w:rPr>
          <w:rFonts w:ascii="Times New Roman" w:hAnsi="Times New Roman" w:cs="Times New Roman"/>
          <w:sz w:val="28"/>
          <w:szCs w:val="28"/>
        </w:rPr>
        <w:t>sužeist</w:t>
      </w:r>
      <w:r w:rsidR="00237E11">
        <w:rPr>
          <w:rFonts w:ascii="Times New Roman" w:hAnsi="Times New Roman" w:cs="Times New Roman"/>
          <w:sz w:val="28"/>
          <w:szCs w:val="28"/>
        </w:rPr>
        <w:t xml:space="preserve">i.           </w:t>
      </w:r>
      <w:r w:rsidRPr="00237E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A1B" w:rsidRPr="00F56A1B" w:rsidRDefault="00237E11" w:rsidP="00F56A1B">
      <w:pPr>
        <w:rPr>
          <w:lang w:val="en-US"/>
        </w:rPr>
      </w:pPr>
      <w:r>
        <w:rPr>
          <w:noProof/>
          <w:lang w:eastAsia="lt-LT"/>
        </w:rPr>
        <w:drawing>
          <wp:anchor distT="0" distB="0" distL="114300" distR="114300" simplePos="0" relativeHeight="251665408" behindDoc="0" locked="0" layoutInCell="1" allowOverlap="1" wp14:anchorId="6D9B9286" wp14:editId="04511CB7">
            <wp:simplePos x="0" y="0"/>
            <wp:positionH relativeFrom="column">
              <wp:posOffset>4948555</wp:posOffset>
            </wp:positionH>
            <wp:positionV relativeFrom="paragraph">
              <wp:posOffset>140970</wp:posOffset>
            </wp:positionV>
            <wp:extent cx="4483100" cy="2521585"/>
            <wp:effectExtent l="76200" t="76200" r="127000" b="12636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9_1339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521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A1B" w:rsidRPr="00F56A1B" w:rsidRDefault="00F56A1B" w:rsidP="00F56A1B">
      <w:pPr>
        <w:rPr>
          <w:lang w:val="en-US"/>
        </w:rPr>
      </w:pPr>
    </w:p>
    <w:p w:rsidR="00F56A1B" w:rsidRPr="00F56A1B" w:rsidRDefault="00F56A1B" w:rsidP="00F56A1B">
      <w:pPr>
        <w:rPr>
          <w:lang w:val="en-US"/>
        </w:rPr>
      </w:pPr>
    </w:p>
    <w:p w:rsidR="00F56A1B" w:rsidRPr="00F56A1B" w:rsidRDefault="00F56A1B" w:rsidP="00F56A1B">
      <w:pPr>
        <w:rPr>
          <w:lang w:val="en-US"/>
        </w:rPr>
      </w:pPr>
    </w:p>
    <w:p w:rsidR="00F56A1B" w:rsidRPr="00F56A1B" w:rsidRDefault="00F56A1B" w:rsidP="00F56A1B">
      <w:pPr>
        <w:rPr>
          <w:lang w:val="en-US"/>
        </w:rPr>
      </w:pPr>
    </w:p>
    <w:p w:rsidR="00F56A1B" w:rsidRPr="00F56A1B" w:rsidRDefault="00F56A1B" w:rsidP="00F56A1B">
      <w:pPr>
        <w:rPr>
          <w:lang w:val="en-US"/>
        </w:rPr>
      </w:pPr>
    </w:p>
    <w:p w:rsidR="00F56A1B" w:rsidRPr="00F56A1B" w:rsidRDefault="00F56A1B" w:rsidP="00F56A1B">
      <w:pPr>
        <w:rPr>
          <w:lang w:val="en-US"/>
        </w:rPr>
      </w:pPr>
    </w:p>
    <w:p w:rsidR="00F56A1B" w:rsidRPr="00F56A1B" w:rsidRDefault="00F56A1B" w:rsidP="00F56A1B">
      <w:pPr>
        <w:rPr>
          <w:lang w:val="en-US"/>
        </w:rPr>
      </w:pPr>
    </w:p>
    <w:p w:rsidR="00F56A1B" w:rsidRDefault="002D1EA4" w:rsidP="00F56A1B">
      <w:pPr>
        <w:rPr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anchor distT="0" distB="0" distL="114300" distR="114300" simplePos="0" relativeHeight="251666432" behindDoc="0" locked="0" layoutInCell="1" allowOverlap="1" wp14:anchorId="7C76CF8A" wp14:editId="7504C9F4">
            <wp:simplePos x="0" y="0"/>
            <wp:positionH relativeFrom="column">
              <wp:posOffset>6130290</wp:posOffset>
            </wp:positionH>
            <wp:positionV relativeFrom="paragraph">
              <wp:posOffset>295158</wp:posOffset>
            </wp:positionV>
            <wp:extent cx="2735580" cy="1660642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e-705412_960_72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660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7E11" w:rsidRDefault="00F56A1B" w:rsidP="00237E1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37E11">
        <w:rPr>
          <w:rFonts w:ascii="Times New Roman" w:hAnsi="Times New Roman" w:cs="Times New Roman"/>
          <w:b/>
          <w:sz w:val="28"/>
          <w:szCs w:val="28"/>
          <w:lang w:val="en-US"/>
        </w:rPr>
        <w:t>Saulė</w:t>
      </w:r>
      <w:proofErr w:type="spellEnd"/>
      <w:r w:rsidRPr="00237E11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Bitės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skrenda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ant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gėlės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renka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nektarą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proofErr w:type="gramStart"/>
      <w:r w:rsidRPr="00237E11">
        <w:rPr>
          <w:rFonts w:ascii="Times New Roman" w:hAnsi="Times New Roman" w:cs="Times New Roman"/>
          <w:sz w:val="28"/>
          <w:szCs w:val="28"/>
          <w:lang w:val="en-US"/>
        </w:rPr>
        <w:t>skrenda</w:t>
      </w:r>
      <w:proofErr w:type="spellEnd"/>
      <w:proofErr w:type="gramEnd"/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į </w:t>
      </w:r>
      <w:proofErr w:type="spellStart"/>
      <w:r w:rsidRPr="00237E11">
        <w:rPr>
          <w:rFonts w:ascii="Times New Roman" w:hAnsi="Times New Roman" w:cs="Times New Roman"/>
          <w:sz w:val="28"/>
          <w:szCs w:val="28"/>
          <w:lang w:val="en-US"/>
        </w:rPr>
        <w:t>avilį</w:t>
      </w:r>
      <w:proofErr w:type="spellEnd"/>
      <w:r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37E11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</w:t>
      </w:r>
      <w:proofErr w:type="spellStart"/>
      <w:r w:rsidR="00237E11" w:rsidRPr="00237E11">
        <w:rPr>
          <w:rFonts w:ascii="Times New Roman" w:hAnsi="Times New Roman" w:cs="Times New Roman"/>
          <w:b/>
          <w:sz w:val="28"/>
          <w:szCs w:val="28"/>
          <w:lang w:val="en-US"/>
        </w:rPr>
        <w:t>Vincentas</w:t>
      </w:r>
      <w:proofErr w:type="spellEnd"/>
      <w:r w:rsidR="00237E11" w:rsidRPr="00237E11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="00237E11"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37E11" w:rsidRPr="00237E11">
        <w:rPr>
          <w:rFonts w:ascii="Times New Roman" w:hAnsi="Times New Roman" w:cs="Times New Roman"/>
          <w:sz w:val="28"/>
          <w:szCs w:val="28"/>
          <w:lang w:val="en-US"/>
        </w:rPr>
        <w:t>Bitė</w:t>
      </w:r>
      <w:proofErr w:type="spellEnd"/>
      <w:r w:rsidR="00237E11"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37E11" w:rsidRPr="00237E11">
        <w:rPr>
          <w:rFonts w:ascii="Times New Roman" w:hAnsi="Times New Roman" w:cs="Times New Roman"/>
          <w:sz w:val="28"/>
          <w:szCs w:val="28"/>
          <w:lang w:val="en-US"/>
        </w:rPr>
        <w:t>turi</w:t>
      </w:r>
      <w:proofErr w:type="spellEnd"/>
      <w:r w:rsidR="00237E11"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37E11" w:rsidRPr="00237E11">
        <w:rPr>
          <w:rFonts w:ascii="Times New Roman" w:hAnsi="Times New Roman" w:cs="Times New Roman"/>
          <w:sz w:val="28"/>
          <w:szCs w:val="28"/>
          <w:lang w:val="en-US"/>
        </w:rPr>
        <w:t>keturis</w:t>
      </w:r>
      <w:proofErr w:type="spellEnd"/>
      <w:r w:rsidR="00237E11"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37E11" w:rsidRPr="00237E11">
        <w:rPr>
          <w:rFonts w:ascii="Times New Roman" w:hAnsi="Times New Roman" w:cs="Times New Roman"/>
          <w:sz w:val="28"/>
          <w:szCs w:val="28"/>
          <w:lang w:val="en-US"/>
        </w:rPr>
        <w:t>sparnus</w:t>
      </w:r>
      <w:proofErr w:type="spellEnd"/>
      <w:r w:rsidR="00237E11" w:rsidRPr="00237E11">
        <w:rPr>
          <w:rFonts w:ascii="Times New Roman" w:hAnsi="Times New Roman" w:cs="Times New Roman"/>
          <w:sz w:val="28"/>
          <w:szCs w:val="28"/>
          <w:lang w:val="en-US"/>
        </w:rPr>
        <w:t xml:space="preserve">.    </w:t>
      </w:r>
    </w:p>
    <w:p w:rsidR="00237E11" w:rsidRDefault="00F56A1B" w:rsidP="00237E11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237E11">
        <w:rPr>
          <w:rFonts w:ascii="Times New Roman" w:hAnsi="Times New Roman" w:cs="Times New Roman"/>
          <w:sz w:val="28"/>
          <w:szCs w:val="28"/>
          <w:lang w:val="en-US"/>
        </w:rPr>
        <w:t>ir</w:t>
      </w:r>
      <w:proofErr w:type="spellEnd"/>
      <w:proofErr w:type="gramEnd"/>
      <w:r w:rsid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37E11">
        <w:rPr>
          <w:rFonts w:ascii="Times New Roman" w:hAnsi="Times New Roman" w:cs="Times New Roman"/>
          <w:sz w:val="28"/>
          <w:szCs w:val="28"/>
          <w:lang w:val="en-US"/>
        </w:rPr>
        <w:t>daro</w:t>
      </w:r>
      <w:proofErr w:type="spellEnd"/>
      <w:r w:rsidR="00237E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37E11">
        <w:rPr>
          <w:rFonts w:ascii="Times New Roman" w:hAnsi="Times New Roman" w:cs="Times New Roman"/>
          <w:sz w:val="28"/>
          <w:szCs w:val="28"/>
          <w:lang w:val="en-US"/>
        </w:rPr>
        <w:t>medų</w:t>
      </w:r>
      <w:proofErr w:type="spellEnd"/>
      <w:r w:rsidR="00237E11">
        <w:rPr>
          <w:rFonts w:ascii="Times New Roman" w:hAnsi="Times New Roman" w:cs="Times New Roman"/>
          <w:sz w:val="28"/>
          <w:szCs w:val="28"/>
          <w:lang w:val="en-US"/>
        </w:rPr>
        <w:t xml:space="preserve">.               </w:t>
      </w:r>
    </w:p>
    <w:p w:rsidR="00237E11" w:rsidRPr="00237E11" w:rsidRDefault="00237E11" w:rsidP="00237E11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37E11" w:rsidRPr="00237E11" w:rsidRDefault="00237E11" w:rsidP="00F56A1B">
      <w:pPr>
        <w:rPr>
          <w:rFonts w:ascii="Times New Roman" w:hAnsi="Times New Roman" w:cs="Times New Roman"/>
          <w:b/>
          <w:sz w:val="24"/>
          <w:szCs w:val="24"/>
        </w:rPr>
      </w:pPr>
      <w:r w:rsidRPr="00237E11">
        <w:rPr>
          <w:rFonts w:ascii="Times New Roman" w:hAnsi="Times New Roman" w:cs="Times New Roman"/>
          <w:b/>
          <w:sz w:val="24"/>
          <w:szCs w:val="24"/>
          <w:lang w:val="en-US"/>
        </w:rPr>
        <w:t>PROJEKTO KŪRYBINĖ GRUPĖ:</w:t>
      </w:r>
    </w:p>
    <w:p w:rsidR="00F56A1B" w:rsidRPr="00237E11" w:rsidRDefault="00237E11" w:rsidP="00F56A1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AUKLĖTOJOS – METODININKĖS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Sonata Kiaulakienė, Audra Šereikienė, Liucija Kinderienė.</w:t>
      </w:r>
      <w:r w:rsidR="00F56A1B" w:rsidRPr="00237E1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sectPr w:rsidR="00F56A1B" w:rsidRPr="00237E11" w:rsidSect="00967A96">
      <w:pgSz w:w="16839" w:h="23814" w:code="8"/>
      <w:pgMar w:top="1134" w:right="1134" w:bottom="1134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A96"/>
    <w:rsid w:val="00202B78"/>
    <w:rsid w:val="00237E11"/>
    <w:rsid w:val="00245ABA"/>
    <w:rsid w:val="002D1EA4"/>
    <w:rsid w:val="00381676"/>
    <w:rsid w:val="005F217F"/>
    <w:rsid w:val="00655092"/>
    <w:rsid w:val="00731CAD"/>
    <w:rsid w:val="00967A96"/>
    <w:rsid w:val="00C72134"/>
    <w:rsid w:val="00F56A1B"/>
    <w:rsid w:val="00FF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67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67A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67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67A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B9E3A-5B71-431E-A09C-A37C7DDB3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891</Words>
  <Characters>509</Characters>
  <Application>Microsoft Office Word</Application>
  <DocSecurity>0</DocSecurity>
  <Lines>4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Naudotojas4</cp:lastModifiedBy>
  <cp:revision>9</cp:revision>
  <cp:lastPrinted>2017-10-30T09:22:00Z</cp:lastPrinted>
  <dcterms:created xsi:type="dcterms:W3CDTF">2017-10-13T13:29:00Z</dcterms:created>
  <dcterms:modified xsi:type="dcterms:W3CDTF">2017-11-07T13:27:00Z</dcterms:modified>
</cp:coreProperties>
</file>